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046FB" w:rsidRDefault="005A4120" w:rsidP="005A4120">
      <w:pPr>
        <w:ind w:leftChars="67" w:left="141" w:firstLine="1"/>
      </w:pPr>
      <w:r w:rsidRPr="005A4120">
        <w:drawing>
          <wp:anchor distT="0" distB="0" distL="114300" distR="114300" simplePos="0" relativeHeight="251658240" behindDoc="0" locked="0" layoutInCell="1" allowOverlap="1" wp14:anchorId="0C453B3C">
            <wp:simplePos x="0" y="0"/>
            <wp:positionH relativeFrom="column">
              <wp:posOffset>2847946</wp:posOffset>
            </wp:positionH>
            <wp:positionV relativeFrom="paragraph">
              <wp:posOffset>5402</wp:posOffset>
            </wp:positionV>
            <wp:extent cx="6728157" cy="6728157"/>
            <wp:effectExtent l="0" t="0" r="0" b="0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13179047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90471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157" cy="672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E13">
        <w:rPr>
          <w:rFonts w:hint="eastAsia"/>
        </w:rPr>
        <w:t>赤旗　2025年4月2</w:t>
      </w:r>
      <w:r w:rsidR="00D67699">
        <w:rPr>
          <w:rFonts w:hint="eastAsia"/>
        </w:rPr>
        <w:t>4</w:t>
      </w:r>
      <w:r w:rsidR="00891E13">
        <w:rPr>
          <w:rFonts w:hint="eastAsia"/>
        </w:rPr>
        <w:t>日</w:t>
      </w:r>
      <w:r>
        <w:rPr>
          <w:rFonts w:hint="eastAsia"/>
        </w:rPr>
        <w:t xml:space="preserve">　『焦点・論点』　</w:t>
      </w:r>
      <w:r w:rsidR="00D67699">
        <w:rPr>
          <w:rFonts w:hint="eastAsia"/>
        </w:rPr>
        <w:t>「</w:t>
      </w:r>
      <w:r>
        <w:rPr>
          <w:rFonts w:hint="eastAsia"/>
        </w:rPr>
        <w:t>学問の弾圧・統制は突破口で、次から次へと、いろんな自由が制約されていく」</w:t>
      </w:r>
    </w:p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>
      <w:pPr>
        <w:rPr>
          <w:rFonts w:hint="eastAsia"/>
        </w:rPr>
      </w:pPr>
    </w:p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5A4120" w:rsidRDefault="005A4120" w:rsidP="00891E13"/>
    <w:p w:rsidR="00E9120F" w:rsidRPr="005A4120" w:rsidRDefault="005A4120" w:rsidP="00891E1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8E779B">
            <wp:simplePos x="0" y="0"/>
            <wp:positionH relativeFrom="page">
              <wp:posOffset>555862</wp:posOffset>
            </wp:positionH>
            <wp:positionV relativeFrom="paragraph">
              <wp:posOffset>-1825539</wp:posOffset>
            </wp:positionV>
            <wp:extent cx="9129395" cy="5827395"/>
            <wp:effectExtent l="0" t="0" r="0" b="1905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9980387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395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120F" w:rsidRPr="005A4120" w:rsidSect="005A4120">
      <w:pgSz w:w="16838" w:h="11906" w:orient="landscape"/>
      <w:pgMar w:top="567" w:right="851" w:bottom="709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20F"/>
    <w:rsid w:val="000427CE"/>
    <w:rsid w:val="004E10B9"/>
    <w:rsid w:val="00513231"/>
    <w:rsid w:val="005A4120"/>
    <w:rsid w:val="00891E13"/>
    <w:rsid w:val="009A66DB"/>
    <w:rsid w:val="009D3C7E"/>
    <w:rsid w:val="00B046FB"/>
    <w:rsid w:val="00D67699"/>
    <w:rsid w:val="00D912A1"/>
    <w:rsid w:val="00E9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BCADDF6"/>
  <w15:chartTrackingRefBased/>
  <w15:docId w15:val="{EFF89117-4E33-4E4B-AE0B-87587C010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9120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2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120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120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120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120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120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120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120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9120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9120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9120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9120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912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9120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9120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912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9120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9120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9120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912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9120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E912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俊弘 久志本</dc:creator>
  <cp:keywords/>
  <dc:description/>
  <cp:lastModifiedBy>俊弘 久志本</cp:lastModifiedBy>
  <cp:revision>2</cp:revision>
  <dcterms:created xsi:type="dcterms:W3CDTF">2025-05-01T06:22:00Z</dcterms:created>
  <dcterms:modified xsi:type="dcterms:W3CDTF">2025-05-01T06:22:00Z</dcterms:modified>
</cp:coreProperties>
</file>